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C2665A" w:rsidRPr="00C2665A">
        <w:rPr>
          <w:rFonts w:ascii="Times New Roman" w:hAnsi="Times New Roman"/>
          <w:szCs w:val="28"/>
          <w:lang w:val="en-GB"/>
        </w:rPr>
        <w:t>RORS00270/Nova crnja/TD8</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Default="00C7322E" w:rsidP="0042695A">
      <w:pPr>
        <w:spacing w:before="0" w:after="0"/>
        <w:ind w:left="709" w:hanging="142"/>
        <w:jc w:val="both"/>
        <w:rPr>
          <w:rFonts w:ascii="Times New Roman" w:hAnsi="Times New Roman"/>
          <w:sz w:val="22"/>
        </w:rPr>
      </w:pPr>
      <w:r w:rsidRPr="009C2C4B">
        <w:rPr>
          <w:rFonts w:ascii="Times New Roman" w:hAnsi="Times New Roman"/>
          <w:sz w:val="22"/>
        </w:rPr>
        <w:t>the supply, delivery, of the following supplies:</w:t>
      </w:r>
    </w:p>
    <w:p w:rsidR="00156016" w:rsidRDefault="00156016" w:rsidP="0042695A">
      <w:pPr>
        <w:spacing w:before="0" w:after="0"/>
        <w:ind w:left="709" w:hanging="142"/>
        <w:jc w:val="both"/>
        <w:rPr>
          <w:rFonts w:ascii="Times New Roman" w:hAnsi="Times New Roman"/>
          <w:sz w:val="22"/>
        </w:rPr>
      </w:pP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Ultrasound machine for diagnostics – 1 piece</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Portable Biphasic Defibrillator for External Defibrillation, Synchronized Cardioversion, AED (Automated External Defibrillation), Pacing and Patient Monitoring with Carrying Handle - 2 Pieces</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Dry sterilizer with natural circulation air – 3 pieces</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12-channel ECG device - 3 pieces</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POCT analyzer device – 1set</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 xml:space="preserve">Vitamin D  Test- 400 Pieces </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 xml:space="preserve">Thyroid Duo Test - 400 Pieces </w:t>
      </w:r>
    </w:p>
    <w:p w:rsidR="00156016" w:rsidRPr="00156016" w:rsidRDefault="00156016" w:rsidP="00156016">
      <w:pPr>
        <w:numPr>
          <w:ilvl w:val="0"/>
          <w:numId w:val="34"/>
        </w:numPr>
        <w:rPr>
          <w:rFonts w:ascii="Times New Roman" w:hAnsi="Times New Roman"/>
          <w:sz w:val="22"/>
          <w:lang w:val="sv-SE"/>
        </w:rPr>
      </w:pPr>
      <w:r w:rsidRPr="00156016">
        <w:rPr>
          <w:rFonts w:ascii="Times New Roman" w:hAnsi="Times New Roman"/>
          <w:sz w:val="22"/>
          <w:lang w:val="sv-SE"/>
        </w:rPr>
        <w:t xml:space="preserve">PSA Plus Test - 400 Pieces </w:t>
      </w:r>
    </w:p>
    <w:p w:rsidR="00370C4C" w:rsidRPr="00156016" w:rsidRDefault="00156016" w:rsidP="00370C4C">
      <w:pPr>
        <w:numPr>
          <w:ilvl w:val="0"/>
          <w:numId w:val="34"/>
        </w:numPr>
        <w:rPr>
          <w:rFonts w:ascii="Times New Roman" w:hAnsi="Times New Roman"/>
          <w:sz w:val="22"/>
        </w:rPr>
      </w:pPr>
      <w:r w:rsidRPr="00156016">
        <w:rPr>
          <w:rFonts w:ascii="Times New Roman" w:hAnsi="Times New Roman"/>
          <w:sz w:val="22"/>
          <w:lang w:val="sv-SE"/>
        </w:rPr>
        <w:t xml:space="preserve"> Aneroid Sphygmomanometer - 10 pieces</w:t>
      </w:r>
      <w:r w:rsidR="00370C4C" w:rsidRPr="00156016">
        <w:rPr>
          <w:rFonts w:ascii="Times New Roman" w:hAnsi="Times New Roman"/>
          <w:sz w:val="22"/>
        </w:rPr>
        <w:t xml:space="preserve"> </w:t>
      </w:r>
    </w:p>
    <w:p w:rsidR="0047783A" w:rsidRPr="00E82463" w:rsidRDefault="0047783A" w:rsidP="00E82463">
      <w:pPr>
        <w:ind w:left="567"/>
        <w:jc w:val="both"/>
        <w:rPr>
          <w:rFonts w:ascii="Times New Roman" w:hAnsi="Times New Roman"/>
          <w:sz w:val="22"/>
        </w:rPr>
      </w:pPr>
      <w:r w:rsidRPr="009C2C4B">
        <w:rPr>
          <w:rFonts w:ascii="Times New Roman" w:hAnsi="Times New Roman"/>
          <w:sz w:val="22"/>
        </w:rPr>
        <w:t>at</w:t>
      </w:r>
      <w:r w:rsidR="000A31BA" w:rsidRPr="009C2C4B">
        <w:rPr>
          <w:rFonts w:ascii="Times New Roman" w:hAnsi="Times New Roman"/>
          <w:sz w:val="22"/>
        </w:rPr>
        <w:t xml:space="preserve"> </w:t>
      </w:r>
      <w:r w:rsidR="00156016" w:rsidRPr="00156016">
        <w:rPr>
          <w:rFonts w:ascii="Times New Roman" w:hAnsi="Times New Roman"/>
          <w:sz w:val="22"/>
        </w:rPr>
        <w:t>Municipality of Nova Crnja, JNA 110, 23218 Nova Crnja, Republic of Serbia</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403B25" w:rsidRPr="00E82463" w:rsidRDefault="00403B25" w:rsidP="00403B25">
            <w:pPr>
              <w:jc w:val="center"/>
              <w:rPr>
                <w:rFonts w:ascii="Times New Roman" w:hAnsi="Times New Roman"/>
                <w:sz w:val="22"/>
              </w:rPr>
            </w:pPr>
            <w:r w:rsidRPr="00297405">
              <w:rPr>
                <w:rFonts w:ascii="Times New Roman" w:hAnsi="Times New Roman"/>
                <w:sz w:val="22"/>
              </w:rPr>
              <w:t>Not applicable</w:t>
            </w:r>
          </w:p>
        </w:tc>
        <w:tc>
          <w:tcPr>
            <w:tcW w:w="2268" w:type="dxa"/>
          </w:tcPr>
          <w:p w:rsidR="00403B25" w:rsidRPr="00156114" w:rsidRDefault="00403B25" w:rsidP="00403B25">
            <w:pPr>
              <w:jc w:val="center"/>
              <w:rPr>
                <w:rFonts w:ascii="Times New Roman" w:hAnsi="Times New Roman"/>
                <w:sz w:val="22"/>
              </w:rPr>
            </w:pPr>
          </w:p>
        </w:tc>
      </w:tr>
      <w:tr w:rsidR="00403B25" w:rsidRPr="00E82463" w:rsidTr="00A4424B">
        <w:tc>
          <w:tcPr>
            <w:tcW w:w="3969" w:type="dxa"/>
            <w:shd w:val="pct10" w:color="auto" w:fill="FFFFFF"/>
          </w:tcPr>
          <w:p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403B25" w:rsidRPr="009C2C4B" w:rsidRDefault="00156016" w:rsidP="00222FE2">
            <w:pPr>
              <w:jc w:val="center"/>
              <w:rPr>
                <w:rFonts w:ascii="Times New Roman" w:hAnsi="Times New Roman"/>
                <w:sz w:val="22"/>
                <w:szCs w:val="22"/>
              </w:rPr>
            </w:pPr>
            <w:r>
              <w:rPr>
                <w:rFonts w:ascii="Times New Roman" w:hAnsi="Times New Roman"/>
                <w:sz w:val="22"/>
                <w:szCs w:val="22"/>
              </w:rPr>
              <w:t>24</w:t>
            </w:r>
            <w:r w:rsidR="009C2C4B" w:rsidRPr="009C2C4B">
              <w:rPr>
                <w:rFonts w:ascii="Times New Roman" w:hAnsi="Times New Roman"/>
                <w:sz w:val="22"/>
                <w:szCs w:val="22"/>
              </w:rPr>
              <w:t>.0</w:t>
            </w:r>
            <w:r w:rsidR="00370C4C">
              <w:rPr>
                <w:rFonts w:ascii="Times New Roman" w:hAnsi="Times New Roman"/>
                <w:sz w:val="22"/>
                <w:szCs w:val="22"/>
              </w:rPr>
              <w:t>3</w:t>
            </w:r>
            <w:r w:rsidR="009C2C4B" w:rsidRPr="009C2C4B">
              <w:rPr>
                <w:rFonts w:ascii="Times New Roman" w:hAnsi="Times New Roman"/>
                <w:sz w:val="22"/>
                <w:szCs w:val="22"/>
              </w:rPr>
              <w:t>.202</w:t>
            </w:r>
            <w:r w:rsidR="00222FE2">
              <w:rPr>
                <w:rFonts w:ascii="Times New Roman" w:hAnsi="Times New Roman"/>
                <w:sz w:val="22"/>
                <w:szCs w:val="22"/>
              </w:rPr>
              <w:t>6</w:t>
            </w:r>
            <w:r w:rsidR="001A6EB0">
              <w:rPr>
                <w:rFonts w:ascii="Times New Roman" w:hAnsi="Times New Roman"/>
                <w:sz w:val="22"/>
                <w:szCs w:val="22"/>
              </w:rPr>
              <w:t>.</w:t>
            </w:r>
          </w:p>
        </w:tc>
        <w:tc>
          <w:tcPr>
            <w:tcW w:w="2268" w:type="dxa"/>
          </w:tcPr>
          <w:p w:rsidR="00403B25" w:rsidRPr="00403B25" w:rsidRDefault="00FF0134"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403B25" w:rsidRPr="009C2C4B" w:rsidRDefault="00156016" w:rsidP="00156016">
            <w:pPr>
              <w:jc w:val="center"/>
              <w:rPr>
                <w:rFonts w:ascii="Times New Roman" w:hAnsi="Times New Roman"/>
                <w:sz w:val="22"/>
                <w:szCs w:val="22"/>
              </w:rPr>
            </w:pPr>
            <w:r>
              <w:rPr>
                <w:rFonts w:ascii="Times New Roman" w:hAnsi="Times New Roman"/>
                <w:sz w:val="22"/>
                <w:szCs w:val="22"/>
              </w:rPr>
              <w:t>06</w:t>
            </w:r>
            <w:r w:rsidR="009C2C4B" w:rsidRPr="009C2C4B">
              <w:rPr>
                <w:rFonts w:ascii="Times New Roman" w:hAnsi="Times New Roman"/>
                <w:sz w:val="22"/>
                <w:szCs w:val="22"/>
              </w:rPr>
              <w:t>.</w:t>
            </w:r>
            <w:r w:rsidR="006B023E">
              <w:rPr>
                <w:rFonts w:ascii="Times New Roman" w:hAnsi="Times New Roman"/>
                <w:sz w:val="22"/>
                <w:szCs w:val="22"/>
              </w:rPr>
              <w:t>0</w:t>
            </w:r>
            <w:r>
              <w:rPr>
                <w:rFonts w:ascii="Times New Roman" w:hAnsi="Times New Roman"/>
                <w:sz w:val="22"/>
                <w:szCs w:val="22"/>
              </w:rPr>
              <w:t>4</w:t>
            </w:r>
            <w:r w:rsidR="009C2C4B" w:rsidRPr="009C2C4B">
              <w:rPr>
                <w:rFonts w:ascii="Times New Roman" w:hAnsi="Times New Roman"/>
                <w:sz w:val="22"/>
                <w:szCs w:val="22"/>
              </w:rPr>
              <w:t>.202</w:t>
            </w:r>
            <w:r w:rsidR="00222FE2">
              <w:rPr>
                <w:rFonts w:ascii="Times New Roman" w:hAnsi="Times New Roman"/>
                <w:sz w:val="22"/>
                <w:szCs w:val="22"/>
              </w:rPr>
              <w:t>6</w:t>
            </w:r>
            <w:r w:rsidR="001A6EB0">
              <w:rPr>
                <w:rFonts w:ascii="Times New Roman" w:hAnsi="Times New Roman"/>
                <w:sz w:val="22"/>
                <w:szCs w:val="22"/>
              </w:rPr>
              <w:t>.</w:t>
            </w:r>
          </w:p>
        </w:tc>
        <w:tc>
          <w:tcPr>
            <w:tcW w:w="2268" w:type="dxa"/>
          </w:tcPr>
          <w:p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03B25" w:rsidRPr="00E82463" w:rsidRDefault="00156016" w:rsidP="003169F7">
            <w:pPr>
              <w:jc w:val="center"/>
              <w:rPr>
                <w:rFonts w:ascii="Times New Roman" w:hAnsi="Times New Roman"/>
                <w:sz w:val="22"/>
              </w:rPr>
            </w:pPr>
            <w:r w:rsidRPr="00156016">
              <w:rPr>
                <w:rFonts w:ascii="Times New Roman" w:hAnsi="Times New Roman"/>
                <w:sz w:val="22"/>
              </w:rPr>
              <w:t>14.04.2026</w:t>
            </w:r>
          </w:p>
        </w:tc>
        <w:tc>
          <w:tcPr>
            <w:tcW w:w="2268" w:type="dxa"/>
          </w:tcPr>
          <w:p w:rsidR="00403B25" w:rsidRPr="00E82463" w:rsidRDefault="00E10F68" w:rsidP="00403B25">
            <w:pPr>
              <w:jc w:val="center"/>
              <w:rPr>
                <w:rFonts w:ascii="Times New Roman" w:hAnsi="Times New Roman"/>
                <w:sz w:val="22"/>
              </w:rPr>
            </w:pPr>
            <w:r>
              <w:rPr>
                <w:rFonts w:ascii="Times New Roman" w:hAnsi="Times New Roman"/>
                <w:sz w:val="22"/>
              </w:rPr>
              <w:t>12.00</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03B25" w:rsidRPr="00E82463" w:rsidRDefault="00156016" w:rsidP="00222FE2">
            <w:pPr>
              <w:jc w:val="center"/>
              <w:rPr>
                <w:rFonts w:ascii="Times New Roman" w:hAnsi="Times New Roman"/>
                <w:sz w:val="22"/>
              </w:rPr>
            </w:pPr>
            <w:r w:rsidRPr="00156016">
              <w:rPr>
                <w:rFonts w:ascii="Times New Roman" w:hAnsi="Times New Roman"/>
                <w:sz w:val="22"/>
              </w:rPr>
              <w:t>21.04.2026</w:t>
            </w:r>
          </w:p>
        </w:tc>
        <w:tc>
          <w:tcPr>
            <w:tcW w:w="2268" w:type="dxa"/>
          </w:tcPr>
          <w:p w:rsidR="00403B25" w:rsidRPr="00E82463" w:rsidRDefault="009C2C4B" w:rsidP="008175A0">
            <w:pPr>
              <w:jc w:val="center"/>
              <w:rPr>
                <w:rFonts w:ascii="Times New Roman" w:hAnsi="Times New Roman"/>
                <w:sz w:val="22"/>
              </w:rPr>
            </w:pPr>
            <w:r>
              <w:rPr>
                <w:rFonts w:ascii="Times New Roman" w:hAnsi="Times New Roman"/>
                <w:sz w:val="22"/>
              </w:rPr>
              <w:t>1</w:t>
            </w:r>
            <w:r w:rsidR="008175A0">
              <w:rPr>
                <w:rFonts w:ascii="Times New Roman" w:hAnsi="Times New Roman"/>
                <w:sz w:val="22"/>
              </w:rPr>
              <w:t>2</w:t>
            </w:r>
            <w:r>
              <w:rPr>
                <w:rFonts w:ascii="Times New Roman" w:hAnsi="Times New Roman"/>
                <w:sz w:val="22"/>
              </w:rPr>
              <w:t>.00</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03B25" w:rsidRPr="00E82463" w:rsidRDefault="00156016" w:rsidP="00C761E2">
            <w:pPr>
              <w:tabs>
                <w:tab w:val="left" w:pos="851"/>
              </w:tabs>
              <w:jc w:val="center"/>
              <w:rPr>
                <w:rFonts w:ascii="Times New Roman" w:hAnsi="Times New Roman"/>
                <w:sz w:val="22"/>
              </w:rPr>
            </w:pPr>
            <w:r w:rsidRPr="00156016">
              <w:rPr>
                <w:rFonts w:ascii="Times New Roman" w:hAnsi="Times New Roman"/>
                <w:sz w:val="22"/>
              </w:rPr>
              <w:t>21.04.2026</w:t>
            </w:r>
            <w:r w:rsidR="001A6EB0">
              <w:rPr>
                <w:rFonts w:ascii="Times New Roman" w:hAnsi="Times New Roman"/>
                <w:sz w:val="22"/>
              </w:rPr>
              <w:t>.</w:t>
            </w:r>
            <w:r w:rsidR="00403B25">
              <w:rPr>
                <w:rFonts w:ascii="Times New Roman" w:hAnsi="Times New Roman"/>
                <w:sz w:val="22"/>
                <w:vertAlign w:val="superscript"/>
              </w:rPr>
              <w:t>*</w:t>
            </w:r>
          </w:p>
        </w:tc>
        <w:tc>
          <w:tcPr>
            <w:tcW w:w="2268" w:type="dxa"/>
          </w:tcPr>
          <w:p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403B25" w:rsidRPr="00E82463" w:rsidRDefault="00156016" w:rsidP="00156016">
            <w:pPr>
              <w:tabs>
                <w:tab w:val="left" w:pos="851"/>
              </w:tabs>
              <w:jc w:val="center"/>
              <w:rPr>
                <w:rFonts w:ascii="Times New Roman" w:hAnsi="Times New Roman"/>
                <w:sz w:val="22"/>
              </w:rPr>
            </w:pPr>
            <w:r w:rsidRPr="00156016">
              <w:rPr>
                <w:rFonts w:ascii="Times New Roman" w:hAnsi="Times New Roman"/>
                <w:sz w:val="22"/>
              </w:rPr>
              <w:t>22.04.2026</w:t>
            </w:r>
            <w:r w:rsidR="001A6EB0">
              <w:rPr>
                <w:rFonts w:ascii="Times New Roman" w:hAnsi="Times New Roman"/>
                <w:sz w:val="22"/>
              </w:rPr>
              <w:t>.</w:t>
            </w:r>
            <w:r w:rsidR="00403B25">
              <w:rPr>
                <w:rFonts w:ascii="Times New Roman" w:hAnsi="Times New Roman"/>
                <w:sz w:val="22"/>
                <w:vertAlign w:val="superscript"/>
              </w:rPr>
              <w:t>*</w:t>
            </w:r>
          </w:p>
        </w:tc>
        <w:tc>
          <w:tcPr>
            <w:tcW w:w="2268" w:type="dxa"/>
          </w:tcPr>
          <w:p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w:t>
      </w:r>
      <w:r w:rsidR="00961615">
        <w:rPr>
          <w:rFonts w:ascii="Times New Roman" w:hAnsi="Times New Roman"/>
          <w:sz w:val="22"/>
          <w:szCs w:val="22"/>
          <w:lang w:val="en-GB"/>
        </w:rPr>
        <w:lastRenderedPageBreak/>
        <w:t>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w:t>
      </w:r>
      <w:r w:rsidRPr="00E82463">
        <w:rPr>
          <w:rFonts w:ascii="Times New Roman" w:hAnsi="Times New Roman"/>
          <w:sz w:val="22"/>
          <w:lang w:val="en-GB"/>
        </w:rPr>
        <w:lastRenderedPageBreak/>
        <w:t>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AB7718" w:rsidRDefault="00AB7718" w:rsidP="003F2375">
      <w:pPr>
        <w:pStyle w:val="Blockquote"/>
        <w:keepNext/>
        <w:keepLines/>
        <w:spacing w:before="120" w:after="120"/>
        <w:jc w:val="center"/>
        <w:rPr>
          <w:rFonts w:ascii="Times New Roman" w:hAnsi="Times New Roman"/>
        </w:rPr>
      </w:pPr>
      <w:r w:rsidRPr="00AB7718">
        <w:rPr>
          <w:rFonts w:ascii="Times New Roman" w:hAnsi="Times New Roman"/>
        </w:rPr>
        <w:t xml:space="preserve">Municipality of Nova Crnja, </w:t>
      </w:r>
    </w:p>
    <w:p w:rsidR="003F2375" w:rsidRPr="00FB111A" w:rsidRDefault="00AB7718" w:rsidP="003F2375">
      <w:pPr>
        <w:pStyle w:val="Blockquote"/>
        <w:keepNext/>
        <w:keepLines/>
        <w:spacing w:before="120" w:after="120"/>
        <w:jc w:val="center"/>
        <w:rPr>
          <w:rFonts w:ascii="Times New Roman" w:hAnsi="Times New Roman"/>
        </w:rPr>
      </w:pPr>
      <w:r w:rsidRPr="00AB7718">
        <w:rPr>
          <w:rFonts w:ascii="Times New Roman" w:hAnsi="Times New Roman"/>
        </w:rPr>
        <w:t>JNA 110, 23218 Nova Crnja, 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AB7718" w:rsidRDefault="00AB7718" w:rsidP="001A2BC4">
      <w:pPr>
        <w:spacing w:before="0"/>
        <w:ind w:left="567"/>
        <w:jc w:val="center"/>
        <w:rPr>
          <w:rFonts w:ascii="Times New Roman" w:hAnsi="Times New Roman"/>
          <w:sz w:val="22"/>
        </w:rPr>
      </w:pPr>
      <w:r w:rsidRPr="00AB7718">
        <w:rPr>
          <w:rFonts w:ascii="Times New Roman" w:hAnsi="Times New Roman"/>
          <w:sz w:val="22"/>
        </w:rPr>
        <w:t xml:space="preserve">Municipality of Nova Crnja, </w:t>
      </w:r>
    </w:p>
    <w:p w:rsidR="0047783A" w:rsidRPr="00FB111A" w:rsidRDefault="00AB7718" w:rsidP="001A2BC4">
      <w:pPr>
        <w:spacing w:before="0"/>
        <w:ind w:left="567"/>
        <w:jc w:val="center"/>
        <w:rPr>
          <w:rFonts w:ascii="Times New Roman" w:hAnsi="Times New Roman"/>
          <w:sz w:val="22"/>
        </w:rPr>
      </w:pPr>
      <w:r w:rsidRPr="00AB7718">
        <w:rPr>
          <w:rFonts w:ascii="Times New Roman" w:hAnsi="Times New Roman"/>
          <w:sz w:val="22"/>
        </w:rPr>
        <w:t>JNA 110, 23218 Nova Crnja, 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4708C5" w:rsidRPr="00383DEE">
        <w:rPr>
          <w:rFonts w:ascii="Times New Roman" w:hAnsi="Times New Roman"/>
          <w:sz w:val="22"/>
        </w:rPr>
        <w:t>7.30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b)</w:t>
      </w:r>
      <w:r w:rsidRPr="00FB111A">
        <w:rPr>
          <w:rFonts w:ascii="Times New Roman" w:hAnsi="Times New Roman"/>
          <w:sz w:val="22"/>
          <w:lang w:val="en-GB"/>
        </w:rPr>
        <w:tab/>
        <w:t>the reference code of this tender procedure, (i.e.</w:t>
      </w:r>
      <w:r w:rsidR="0026429A" w:rsidRPr="00FB111A">
        <w:t xml:space="preserve"> </w:t>
      </w:r>
      <w:r w:rsidR="00C2665A" w:rsidRPr="00C2665A">
        <w:rPr>
          <w:rFonts w:ascii="Times New Roman" w:hAnsi="Times New Roman"/>
          <w:sz w:val="22"/>
          <w:lang w:val="en-GB"/>
        </w:rPr>
        <w:t>RORS00270/Nova crnja/TD8</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lastRenderedPageBreak/>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AB7718" w:rsidP="0077201B">
      <w:pPr>
        <w:pStyle w:val="BodyText"/>
        <w:spacing w:before="240"/>
        <w:ind w:left="567"/>
        <w:rPr>
          <w:rFonts w:ascii="Times New Roman" w:hAnsi="Times New Roman"/>
          <w:sz w:val="22"/>
          <w:szCs w:val="22"/>
        </w:rPr>
      </w:pPr>
      <w:r w:rsidRPr="00AB7718">
        <w:rPr>
          <w:rFonts w:ascii="Times New Roman" w:hAnsi="Times New Roman"/>
          <w:sz w:val="22"/>
          <w:szCs w:val="22"/>
        </w:rPr>
        <w:t>Municipality of Nova Crnja, JNA 110, 23218 Nova Crnja, Republic of Serbia</w:t>
      </w:r>
    </w:p>
    <w:p w:rsidR="001B053F" w:rsidRPr="00C761E2" w:rsidRDefault="00A83DE7" w:rsidP="00E44364">
      <w:pPr>
        <w:pStyle w:val="BodyText"/>
        <w:spacing w:before="240"/>
        <w:ind w:left="567"/>
        <w:rPr>
          <w:rFonts w:ascii="Times New Roman" w:hAnsi="Times New Roman"/>
          <w:sz w:val="24"/>
          <w:szCs w:val="22"/>
        </w:rPr>
      </w:pPr>
      <w:hyperlink r:id="rId13" w:history="1">
        <w:r w:rsidR="00AB7718" w:rsidRPr="004D5A14">
          <w:rPr>
            <w:rStyle w:val="Hyperlink"/>
            <w:rFonts w:ascii="Times New Roman" w:hAnsi="Times New Roman"/>
            <w:sz w:val="22"/>
            <w:szCs w:val="22"/>
          </w:rPr>
          <w:t>darko.vukic@rcrbanat.rs</w:t>
        </w:r>
      </w:hyperlink>
      <w:r w:rsidR="00AB7718">
        <w:rPr>
          <w:rFonts w:ascii="Times New Roman" w:hAnsi="Times New Roman"/>
          <w:sz w:val="22"/>
          <w:szCs w:val="22"/>
        </w:rPr>
        <w:t xml:space="preserve"> </w:t>
      </w:r>
      <w:r w:rsidR="00E44364">
        <w:rPr>
          <w:rFonts w:ascii="Times New Roman" w:hAnsi="Times New Roman"/>
          <w:sz w:val="22"/>
          <w:szCs w:val="22"/>
        </w:rPr>
        <w:t xml:space="preserve"> </w:t>
      </w:r>
      <w:r w:rsidR="00C761E2" w:rsidRPr="00C761E2">
        <w:rPr>
          <w:rFonts w:ascii="Times New Roman" w:hAnsi="Times New Roman"/>
          <w:sz w:val="24"/>
          <w:szCs w:val="22"/>
        </w:rPr>
        <w:t xml:space="preserve">  </w:t>
      </w:r>
      <w:r w:rsidR="006D0CA5" w:rsidRPr="00C761E2">
        <w:rPr>
          <w:rFonts w:ascii="Times New Roman" w:hAnsi="Times New Roman"/>
          <w:sz w:val="24"/>
          <w:szCs w:val="22"/>
        </w:rPr>
        <w:t xml:space="preserve"> </w:t>
      </w:r>
      <w:r w:rsidR="001B053F" w:rsidRPr="00C761E2">
        <w:rPr>
          <w:rFonts w:ascii="Times New Roman" w:hAnsi="Times New Roman"/>
          <w:sz w:val="24"/>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w:t>
      </w:r>
      <w:r w:rsidRPr="00E82463">
        <w:rPr>
          <w:rFonts w:ascii="Times New Roman" w:hAnsi="Times New Roman"/>
          <w:sz w:val="22"/>
          <w:lang w:val="en-GB"/>
        </w:rPr>
        <w:lastRenderedPageBreak/>
        <w:t xml:space="preserve">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2166DD">
      <w:pPr>
        <w:pStyle w:val="Heading2"/>
        <w:ind w:left="567" w:hanging="567"/>
        <w:jc w:val="both"/>
        <w:rPr>
          <w:rFonts w:ascii="Times New Roman" w:hAnsi="Times New Roman"/>
          <w:sz w:val="22"/>
          <w:lang w:val="en-GB"/>
        </w:rPr>
      </w:pPr>
      <w:r w:rsidRPr="00F11113">
        <w:rPr>
          <w:rFonts w:ascii="Times New Roman" w:hAnsi="Times New Roman"/>
          <w:sz w:val="22"/>
          <w:lang w:val="en-GB"/>
        </w:rPr>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AB7718" w:rsidRPr="00AB7718">
        <w:rPr>
          <w:rFonts w:ascii="Times New Roman" w:hAnsi="Times New Roman"/>
          <w:sz w:val="22"/>
          <w:lang w:val="en-GB"/>
        </w:rPr>
        <w:t>21.04.2026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12.00 local time at </w:t>
      </w:r>
      <w:r w:rsidR="00AB7718" w:rsidRPr="00AB7718">
        <w:rPr>
          <w:rFonts w:ascii="Times New Roman" w:hAnsi="Times New Roman"/>
          <w:sz w:val="22"/>
          <w:lang w:val="en-GB"/>
        </w:rPr>
        <w:t>Municipality of Nova Crnja, JNA 110, 23218 Nova Crnja, Republic of Serbia</w:t>
      </w:r>
      <w:r w:rsidR="002166DD" w:rsidRPr="00F11113">
        <w:rPr>
          <w:rFonts w:ascii="Times New Roman" w:hAnsi="Times New Roman"/>
          <w:sz w:val="22"/>
          <w:lang w:val="en-GB"/>
        </w:rPr>
        <w:t xml:space="preserve"> by the 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lastRenderedPageBreak/>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w:t>
      </w:r>
      <w:r>
        <w:rPr>
          <w:rFonts w:ascii="Times New Roman" w:hAnsi="Times New Roman"/>
          <w:sz w:val="22"/>
          <w:szCs w:val="22"/>
        </w:rPr>
        <w:lastRenderedPageBreak/>
        <w:t xml:space="preserve">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E10F68">
        <w:rPr>
          <w:rFonts w:ascii="Times New Roman" w:hAnsi="Times New Roman"/>
          <w:sz w:val="22"/>
        </w:rPr>
        <w:t>No</w:t>
      </w:r>
      <w:r w:rsidRPr="00E07D2A">
        <w:rPr>
          <w:rFonts w:ascii="Times New Roman" w:hAnsi="Times New Roman"/>
          <w:sz w:val="22"/>
        </w:rPr>
        <w:t xml:space="preserve"> performance guarantee </w:t>
      </w:r>
      <w:r w:rsidR="00E10F68">
        <w:rPr>
          <w:rFonts w:ascii="Times New Roman" w:hAnsi="Times New Roman"/>
          <w:sz w:val="22"/>
        </w:rPr>
        <w:t>is required for this contract.</w:t>
      </w:r>
    </w:p>
    <w:p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lastRenderedPageBreak/>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A83DE7"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 xml:space="preserve">In cases where you are processing personal data in the context of participation to a tender (e.g. CVs of both key and technical experts) and/or implementation of a contract (e.g. </w:t>
      </w:r>
      <w:r w:rsidRPr="00E10F68">
        <w:rPr>
          <w:rFonts w:ascii="Times New Roman" w:hAnsi="Times New Roman"/>
          <w:sz w:val="22"/>
          <w:szCs w:val="22"/>
        </w:rPr>
        <w:lastRenderedPageBreak/>
        <w:t>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493" w:rsidRPr="006A5F84" w:rsidRDefault="00320493">
      <w:r w:rsidRPr="006A5F84">
        <w:separator/>
      </w:r>
    </w:p>
  </w:endnote>
  <w:endnote w:type="continuationSeparator" w:id="1">
    <w:p w:rsidR="00320493" w:rsidRPr="006A5F84" w:rsidRDefault="00320493">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A83DE7"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A83DE7"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A83DE7" w:rsidRPr="009423FB">
      <w:rPr>
        <w:rStyle w:val="PageNumber"/>
        <w:rFonts w:ascii="Times New Roman" w:hAnsi="Times New Roman"/>
        <w:sz w:val="18"/>
        <w:szCs w:val="18"/>
      </w:rPr>
      <w:fldChar w:fldCharType="separate"/>
    </w:r>
    <w:r w:rsidR="006A220D">
      <w:rPr>
        <w:rStyle w:val="PageNumber"/>
        <w:rFonts w:ascii="Times New Roman" w:hAnsi="Times New Roman"/>
        <w:noProof/>
        <w:sz w:val="18"/>
        <w:szCs w:val="18"/>
      </w:rPr>
      <w:t>14</w:t>
    </w:r>
    <w:r w:rsidR="00A83DE7"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A83DE7"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A83DE7" w:rsidRPr="009423FB">
      <w:rPr>
        <w:rStyle w:val="PageNumber"/>
        <w:rFonts w:ascii="Times New Roman" w:hAnsi="Times New Roman"/>
        <w:sz w:val="18"/>
        <w:szCs w:val="18"/>
      </w:rPr>
      <w:fldChar w:fldCharType="separate"/>
    </w:r>
    <w:r w:rsidR="006A220D">
      <w:rPr>
        <w:rStyle w:val="PageNumber"/>
        <w:rFonts w:ascii="Times New Roman" w:hAnsi="Times New Roman"/>
        <w:noProof/>
        <w:sz w:val="18"/>
        <w:szCs w:val="18"/>
      </w:rPr>
      <w:t>14</w:t>
    </w:r>
    <w:r w:rsidR="00A83DE7" w:rsidRPr="009423FB">
      <w:rPr>
        <w:rStyle w:val="PageNumber"/>
        <w:rFonts w:ascii="Times New Roman" w:hAnsi="Times New Roman"/>
        <w:sz w:val="18"/>
        <w:szCs w:val="18"/>
      </w:rPr>
      <w:fldChar w:fldCharType="end"/>
    </w:r>
  </w:p>
  <w:p w:rsidR="0026429A" w:rsidRPr="009423FB" w:rsidRDefault="00A83DE7"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A83DE7"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493" w:rsidRPr="006A5F84" w:rsidRDefault="00320493">
      <w:r w:rsidRPr="006A5F84">
        <w:separator/>
      </w:r>
    </w:p>
  </w:footnote>
  <w:footnote w:type="continuationSeparator" w:id="1">
    <w:p w:rsidR="00320493" w:rsidRPr="006A5F84" w:rsidRDefault="00320493">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432"/>
        </w:tabs>
        <w:ind w:left="43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7065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2F20"/>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016"/>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2FE2"/>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169F7"/>
    <w:rsid w:val="00320493"/>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48D1"/>
    <w:rsid w:val="003551F4"/>
    <w:rsid w:val="003568F8"/>
    <w:rsid w:val="00360344"/>
    <w:rsid w:val="003613D2"/>
    <w:rsid w:val="00364FFD"/>
    <w:rsid w:val="00365213"/>
    <w:rsid w:val="003677E0"/>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64FCE"/>
    <w:rsid w:val="00570282"/>
    <w:rsid w:val="00575CB0"/>
    <w:rsid w:val="00576238"/>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06D62"/>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2AF"/>
    <w:rsid w:val="00675D72"/>
    <w:rsid w:val="00677500"/>
    <w:rsid w:val="006779FC"/>
    <w:rsid w:val="0068247E"/>
    <w:rsid w:val="00682804"/>
    <w:rsid w:val="00684438"/>
    <w:rsid w:val="0069153C"/>
    <w:rsid w:val="00691664"/>
    <w:rsid w:val="006917B2"/>
    <w:rsid w:val="00692095"/>
    <w:rsid w:val="00696FDD"/>
    <w:rsid w:val="006A220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175A0"/>
    <w:rsid w:val="008227A5"/>
    <w:rsid w:val="00822E7E"/>
    <w:rsid w:val="008272ED"/>
    <w:rsid w:val="00830ACF"/>
    <w:rsid w:val="008419D0"/>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3AC2"/>
    <w:rsid w:val="008E40E2"/>
    <w:rsid w:val="008E6D20"/>
    <w:rsid w:val="008E7470"/>
    <w:rsid w:val="008E7587"/>
    <w:rsid w:val="008F2E42"/>
    <w:rsid w:val="008F3866"/>
    <w:rsid w:val="008F3B55"/>
    <w:rsid w:val="008F3D27"/>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3DE7"/>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B7718"/>
    <w:rsid w:val="00AC07D4"/>
    <w:rsid w:val="00AC0DE2"/>
    <w:rsid w:val="00AC2621"/>
    <w:rsid w:val="00AC7636"/>
    <w:rsid w:val="00AD0D7A"/>
    <w:rsid w:val="00AD1130"/>
    <w:rsid w:val="00AD5536"/>
    <w:rsid w:val="00AE5192"/>
    <w:rsid w:val="00AE6600"/>
    <w:rsid w:val="00AE7901"/>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F1A9A"/>
    <w:rsid w:val="00BF50A2"/>
    <w:rsid w:val="00C0329C"/>
    <w:rsid w:val="00C07667"/>
    <w:rsid w:val="00C123BB"/>
    <w:rsid w:val="00C12AF0"/>
    <w:rsid w:val="00C13C29"/>
    <w:rsid w:val="00C17310"/>
    <w:rsid w:val="00C2220F"/>
    <w:rsid w:val="00C24AB5"/>
    <w:rsid w:val="00C255E8"/>
    <w:rsid w:val="00C2665A"/>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1A75"/>
    <w:rsid w:val="00EB295F"/>
    <w:rsid w:val="00EB3B91"/>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63914"/>
    <w:rsid w:val="00F652E9"/>
    <w:rsid w:val="00F658F3"/>
    <w:rsid w:val="00F65A20"/>
    <w:rsid w:val="00F676D0"/>
    <w:rsid w:val="00F67933"/>
    <w:rsid w:val="00F679ED"/>
    <w:rsid w:val="00F67C74"/>
    <w:rsid w:val="00F67D26"/>
    <w:rsid w:val="00F72E3C"/>
    <w:rsid w:val="00F73A7B"/>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rko.vukic@rcrbanat.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2634</TotalTime>
  <Pages>14</Pages>
  <Words>5305</Words>
  <Characters>30241</Characters>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2026-03-04T18:10:00Z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